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10E1CD79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</w:t>
      </w:r>
      <w:r w:rsidR="00B533BF">
        <w:rPr>
          <w:rFonts w:ascii="Baskerville Old Face" w:hAnsi="Baskerville Old Face"/>
          <w:color w:val="3B3838" w:themeColor="background2" w:themeShade="40"/>
          <w:sz w:val="32"/>
          <w:szCs w:val="32"/>
        </w:rPr>
        <w:t>6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3C974E0D" w14:textId="1AD1A6AE" w:rsidR="00DE5180" w:rsidRDefault="004821BB" w:rsidP="00670F4B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B533BF" w:rsidRPr="00B533BF">
        <w:rPr>
          <w:rFonts w:ascii="Baskerville Old Face" w:hAnsi="Baskerville Old Face"/>
          <w:color w:val="3B3838" w:themeColor="background2" w:themeShade="40"/>
          <w:sz w:val="32"/>
          <w:szCs w:val="32"/>
        </w:rPr>
        <w:t>“Dispõe sobre criação do Organograma Municipal em conformidade com estruturação administrativa”.</w:t>
      </w:r>
    </w:p>
    <w:p w14:paraId="6C3759AC" w14:textId="77777777" w:rsidR="00B533BF" w:rsidRDefault="00B533BF" w:rsidP="00670F4B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28D1A176" w:rsidR="00215D05" w:rsidRPr="005A13EC" w:rsidRDefault="005A13EC" w:rsidP="00670F4B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extraordinária realizada aos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17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</w:t>
      </w:r>
      <w:r w:rsidR="00670F4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670F4B" w:rsidRPr="00670F4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fever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F9B6" w14:textId="77777777" w:rsidR="00111BD7" w:rsidRDefault="00111BD7">
      <w:r>
        <w:separator/>
      </w:r>
    </w:p>
  </w:endnote>
  <w:endnote w:type="continuationSeparator" w:id="0">
    <w:p w14:paraId="455A51D9" w14:textId="77777777" w:rsidR="00111BD7" w:rsidRDefault="0011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9D69" w14:textId="77777777" w:rsidR="00111BD7" w:rsidRDefault="00111BD7">
      <w:r>
        <w:separator/>
      </w:r>
    </w:p>
  </w:footnote>
  <w:footnote w:type="continuationSeparator" w:id="0">
    <w:p w14:paraId="5E5BB7CC" w14:textId="77777777" w:rsidR="00111BD7" w:rsidRDefault="0011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11BD7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C7C4C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70F4B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AB432F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4</cp:revision>
  <cp:lastPrinted>2023-05-18T12:25:00Z</cp:lastPrinted>
  <dcterms:created xsi:type="dcterms:W3CDTF">2023-06-14T13:09:00Z</dcterms:created>
  <dcterms:modified xsi:type="dcterms:W3CDTF">2023-06-14T13:41:00Z</dcterms:modified>
</cp:coreProperties>
</file>