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Pr="005A13EC" w:rsidRDefault="00B34A30" w:rsidP="003D66F2">
      <w:pPr>
        <w:jc w:val="both"/>
        <w:rPr>
          <w:rFonts w:ascii="Baskerville Old Face" w:hAnsi="Baskerville Old Face"/>
          <w:sz w:val="22"/>
          <w:szCs w:val="22"/>
        </w:rPr>
      </w:pPr>
    </w:p>
    <w:p w14:paraId="13747DB2" w14:textId="20B821E6" w:rsidR="005A13EC" w:rsidRPr="005A13EC" w:rsidRDefault="00215D05" w:rsidP="004A6F32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L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ista de votação nominal Projeto de Lei nº 0</w:t>
      </w:r>
      <w:r w:rsidR="00170126">
        <w:rPr>
          <w:rFonts w:ascii="Baskerville Old Face" w:hAnsi="Baskerville Old Face"/>
          <w:color w:val="3B3838" w:themeColor="background2" w:themeShade="40"/>
          <w:sz w:val="32"/>
          <w:szCs w:val="32"/>
        </w:rPr>
        <w:t>1</w:t>
      </w:r>
      <w:r w:rsidR="00FA741C">
        <w:rPr>
          <w:rFonts w:ascii="Baskerville Old Face" w:hAnsi="Baskerville Old Face"/>
          <w:color w:val="3B3838" w:themeColor="background2" w:themeShade="40"/>
          <w:sz w:val="32"/>
          <w:szCs w:val="32"/>
        </w:rPr>
        <w:t>3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/2023</w:t>
      </w:r>
      <w:r w:rsidR="004A6F32">
        <w:rPr>
          <w:rFonts w:ascii="Baskerville Old Face" w:hAnsi="Baskerville Old Face"/>
          <w:color w:val="3B3838" w:themeColor="background2" w:themeShade="40"/>
          <w:sz w:val="32"/>
          <w:szCs w:val="32"/>
        </w:rPr>
        <w:t>, vindo do Executivo</w:t>
      </w:r>
      <w:r w:rsid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5448AD5B" w14:textId="77777777" w:rsidR="007F1E11" w:rsidRDefault="004821BB" w:rsidP="00153E43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9B672C">
        <w:rPr>
          <w:rFonts w:ascii="Baskerville Old Face" w:hAnsi="Baskerville Old Face"/>
          <w:b/>
          <w:bCs/>
          <w:color w:val="3B3838" w:themeColor="background2" w:themeShade="40"/>
          <w:sz w:val="32"/>
          <w:szCs w:val="32"/>
        </w:rPr>
        <w:t>Súmula:</w:t>
      </w:r>
      <w:r w:rsidRP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</w:t>
      </w:r>
      <w:r w:rsidR="007F1E11" w:rsidRPr="007F1E11">
        <w:rPr>
          <w:rFonts w:ascii="Baskerville Old Face" w:hAnsi="Baskerville Old Face"/>
          <w:color w:val="3B3838" w:themeColor="background2" w:themeShade="40"/>
          <w:sz w:val="32"/>
          <w:szCs w:val="32"/>
        </w:rPr>
        <w:t>“Autoriza abertura de Crédito Adicional Especial no Orçamento- Programa vigente, no valor de R$ 79,335,99 (setenta e nove mil trezentos e trinta e cinco reais e noventa e nove centavos) e da outras providências.</w:t>
      </w:r>
    </w:p>
    <w:p w14:paraId="4DA84011" w14:textId="77777777" w:rsidR="007F1E11" w:rsidRDefault="007F1E11" w:rsidP="00153E43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p w14:paraId="0292F995" w14:textId="708140A8" w:rsidR="00215D05" w:rsidRPr="005A13EC" w:rsidRDefault="005A13EC" w:rsidP="00B00E02">
      <w:pPr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>
        <w:rPr>
          <w:rFonts w:ascii="Baskerville Old Face" w:hAnsi="Baskerville Old Face"/>
          <w:color w:val="3B3838" w:themeColor="background2" w:themeShade="40"/>
          <w:sz w:val="32"/>
          <w:szCs w:val="32"/>
        </w:rPr>
        <w:t>A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votação foi realizada na </w:t>
      </w:r>
      <w:r w:rsidR="00FA741C">
        <w:rPr>
          <w:rFonts w:ascii="Baskerville Old Face" w:hAnsi="Baskerville Old Face"/>
          <w:color w:val="3B3838" w:themeColor="background2" w:themeShade="40"/>
          <w:sz w:val="32"/>
          <w:szCs w:val="32"/>
        </w:rPr>
        <w:t>3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º sessão ordinária realizada aos </w:t>
      </w:r>
      <w:r w:rsidR="00FA741C">
        <w:rPr>
          <w:rFonts w:ascii="Baskerville Old Face" w:hAnsi="Baskerville Old Face"/>
          <w:color w:val="3B3838" w:themeColor="background2" w:themeShade="40"/>
          <w:sz w:val="32"/>
          <w:szCs w:val="32"/>
        </w:rPr>
        <w:t>28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dias de </w:t>
      </w:r>
      <w:r w:rsidR="00153E43" w:rsidRPr="00153E43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do mês </w:t>
      </w:r>
      <w:r w:rsidR="00170126">
        <w:rPr>
          <w:rFonts w:ascii="Baskerville Old Face" w:hAnsi="Baskerville Old Face"/>
          <w:color w:val="3B3838" w:themeColor="background2" w:themeShade="40"/>
          <w:sz w:val="32"/>
          <w:szCs w:val="32"/>
        </w:rPr>
        <w:t>març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o de 2023</w:t>
      </w: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79E283CE" w14:textId="77777777" w:rsidR="00215D05" w:rsidRPr="005A13EC" w:rsidRDefault="00215D05" w:rsidP="00B34A30">
      <w:pPr>
        <w:jc w:val="center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3764"/>
        <w:gridCol w:w="2129"/>
        <w:gridCol w:w="1662"/>
        <w:gridCol w:w="1654"/>
      </w:tblGrid>
      <w:tr w:rsidR="005A13EC" w:rsidRPr="005A13EC" w14:paraId="6651043C" w14:textId="580DED6B" w:rsidTr="005A13EC">
        <w:tc>
          <w:tcPr>
            <w:tcW w:w="709" w:type="dxa"/>
          </w:tcPr>
          <w:p w14:paraId="5B32A904" w14:textId="49C328D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Nº</w:t>
            </w:r>
          </w:p>
        </w:tc>
        <w:tc>
          <w:tcPr>
            <w:tcW w:w="3764" w:type="dxa"/>
          </w:tcPr>
          <w:p w14:paraId="418AF298" w14:textId="67C82D6C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VEREADOR</w:t>
            </w:r>
          </w:p>
        </w:tc>
        <w:tc>
          <w:tcPr>
            <w:tcW w:w="2129" w:type="dxa"/>
          </w:tcPr>
          <w:p w14:paraId="0A897987" w14:textId="759370DE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FAVORÁVEL</w:t>
            </w:r>
          </w:p>
        </w:tc>
        <w:tc>
          <w:tcPr>
            <w:tcW w:w="1662" w:type="dxa"/>
          </w:tcPr>
          <w:p w14:paraId="5707EE62" w14:textId="766FF3D9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CONTRA</w:t>
            </w:r>
          </w:p>
        </w:tc>
        <w:tc>
          <w:tcPr>
            <w:tcW w:w="1654" w:type="dxa"/>
          </w:tcPr>
          <w:p w14:paraId="295A0142" w14:textId="3EC9DE68" w:rsid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ABSTEVE</w:t>
            </w:r>
          </w:p>
        </w:tc>
      </w:tr>
      <w:tr w:rsidR="005A13EC" w:rsidRPr="005A13EC" w14:paraId="7B4E26A0" w14:textId="7CEEFD37" w:rsidTr="005A13EC">
        <w:tc>
          <w:tcPr>
            <w:tcW w:w="709" w:type="dxa"/>
          </w:tcPr>
          <w:p w14:paraId="4D1C5B72" w14:textId="3385C72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764" w:type="dxa"/>
          </w:tcPr>
          <w:p w14:paraId="53ED0299" w14:textId="51FEB94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Claudio Raab dos Santos</w:t>
            </w:r>
          </w:p>
        </w:tc>
        <w:tc>
          <w:tcPr>
            <w:tcW w:w="2129" w:type="dxa"/>
          </w:tcPr>
          <w:p w14:paraId="46898DC9" w14:textId="1AB296B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6112892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77528A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AB6CAF2" w14:textId="64A6853C" w:rsidTr="005A13EC">
        <w:tc>
          <w:tcPr>
            <w:tcW w:w="709" w:type="dxa"/>
          </w:tcPr>
          <w:p w14:paraId="002CD42C" w14:textId="2E35749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3764" w:type="dxa"/>
          </w:tcPr>
          <w:p w14:paraId="52D43BD4" w14:textId="7D4829E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Evandro Gonçalves Pontes</w:t>
            </w:r>
          </w:p>
        </w:tc>
        <w:tc>
          <w:tcPr>
            <w:tcW w:w="2129" w:type="dxa"/>
          </w:tcPr>
          <w:p w14:paraId="3308156D" w14:textId="61F6BAAD" w:rsidR="005A13EC" w:rsidRPr="005A13EC" w:rsidRDefault="00283486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82ABD8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3522989" w14:textId="0D507074" w:rsidR="005A13EC" w:rsidRPr="005A13EC" w:rsidRDefault="005A13EC" w:rsidP="00283486">
            <w:pP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66B8C76" w14:textId="62104555" w:rsidTr="005A13EC">
        <w:tc>
          <w:tcPr>
            <w:tcW w:w="709" w:type="dxa"/>
          </w:tcPr>
          <w:p w14:paraId="5194A85D" w14:textId="53C592E6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3</w:t>
            </w:r>
          </w:p>
        </w:tc>
        <w:tc>
          <w:tcPr>
            <w:tcW w:w="3764" w:type="dxa"/>
          </w:tcPr>
          <w:p w14:paraId="4F0BDAC4" w14:textId="60BFD0B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Jackson Felix </w:t>
            </w: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Filipak</w:t>
            </w:r>
            <w:proofErr w:type="spellEnd"/>
          </w:p>
        </w:tc>
        <w:tc>
          <w:tcPr>
            <w:tcW w:w="2129" w:type="dxa"/>
          </w:tcPr>
          <w:p w14:paraId="14D46906" w14:textId="259DED30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3CDBA29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2540C28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D8A6D95" w14:textId="40742138" w:rsidTr="005A13EC">
        <w:tc>
          <w:tcPr>
            <w:tcW w:w="709" w:type="dxa"/>
          </w:tcPr>
          <w:p w14:paraId="16F87558" w14:textId="5DA1728C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4</w:t>
            </w:r>
          </w:p>
        </w:tc>
        <w:tc>
          <w:tcPr>
            <w:tcW w:w="3764" w:type="dxa"/>
          </w:tcPr>
          <w:p w14:paraId="54BA68CA" w14:textId="4390FB05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Jorge Fernando Santos Polli</w:t>
            </w:r>
          </w:p>
        </w:tc>
        <w:tc>
          <w:tcPr>
            <w:tcW w:w="2129" w:type="dxa"/>
          </w:tcPr>
          <w:p w14:paraId="0E52F397" w14:textId="3E254775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1F57920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422B293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DFE8099" w14:textId="0CD86ACA" w:rsidTr="005A13EC">
        <w:tc>
          <w:tcPr>
            <w:tcW w:w="709" w:type="dxa"/>
          </w:tcPr>
          <w:p w14:paraId="429AF92C" w14:textId="15B43B68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5</w:t>
            </w:r>
          </w:p>
        </w:tc>
        <w:tc>
          <w:tcPr>
            <w:tcW w:w="3764" w:type="dxa"/>
          </w:tcPr>
          <w:p w14:paraId="4E55D331" w14:textId="28F3368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Mauro Duarte </w:t>
            </w: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Viante</w:t>
            </w:r>
            <w:proofErr w:type="spellEnd"/>
          </w:p>
        </w:tc>
        <w:tc>
          <w:tcPr>
            <w:tcW w:w="2129" w:type="dxa"/>
          </w:tcPr>
          <w:p w14:paraId="4D93E035" w14:textId="4F5BB521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D0D303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5857204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0A1AC819" w14:textId="4B73EADB" w:rsidTr="005A13EC">
        <w:tc>
          <w:tcPr>
            <w:tcW w:w="709" w:type="dxa"/>
          </w:tcPr>
          <w:p w14:paraId="67983B48" w14:textId="3E57B06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6</w:t>
            </w:r>
          </w:p>
        </w:tc>
        <w:tc>
          <w:tcPr>
            <w:tcW w:w="3764" w:type="dxa"/>
          </w:tcPr>
          <w:p w14:paraId="562720DB" w14:textId="5770040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Ronaldo de Almeida Santos</w:t>
            </w:r>
          </w:p>
        </w:tc>
        <w:tc>
          <w:tcPr>
            <w:tcW w:w="2129" w:type="dxa"/>
          </w:tcPr>
          <w:p w14:paraId="36245A62" w14:textId="3691CD27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BAC3FDD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3905A08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B6DEF65" w14:textId="27EB89F9" w:rsidTr="005A13EC">
        <w:tc>
          <w:tcPr>
            <w:tcW w:w="709" w:type="dxa"/>
          </w:tcPr>
          <w:p w14:paraId="407B0D25" w14:textId="4516BB3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7</w:t>
            </w:r>
          </w:p>
        </w:tc>
        <w:tc>
          <w:tcPr>
            <w:tcW w:w="3764" w:type="dxa"/>
          </w:tcPr>
          <w:p w14:paraId="4BB428C5" w14:textId="2762BD3E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Ruy Taverna da Fonseca</w:t>
            </w:r>
          </w:p>
        </w:tc>
        <w:tc>
          <w:tcPr>
            <w:tcW w:w="2129" w:type="dxa"/>
          </w:tcPr>
          <w:p w14:paraId="598CEFB9" w14:textId="36E2277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0ED5641A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1218DAC5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A48B981" w14:textId="5E8D6BB7" w:rsidTr="005A13EC">
        <w:tc>
          <w:tcPr>
            <w:tcW w:w="709" w:type="dxa"/>
          </w:tcPr>
          <w:p w14:paraId="5EE0D68C" w14:textId="618338C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8</w:t>
            </w:r>
          </w:p>
        </w:tc>
        <w:tc>
          <w:tcPr>
            <w:tcW w:w="3764" w:type="dxa"/>
          </w:tcPr>
          <w:p w14:paraId="0FF4E151" w14:textId="77777777" w:rsid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Sandro Junior dos Santos </w:t>
            </w:r>
          </w:p>
          <w:p w14:paraId="72939BC3" w14:textId="5BFCAC96" w:rsidR="004821BB" w:rsidRPr="005A13EC" w:rsidRDefault="004821BB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4821BB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(Presidente)</w:t>
            </w:r>
          </w:p>
        </w:tc>
        <w:tc>
          <w:tcPr>
            <w:tcW w:w="2129" w:type="dxa"/>
          </w:tcPr>
          <w:p w14:paraId="23CB7F0E" w14:textId="7F51F5F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0D5EF4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26A358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77AD8E0" w14:textId="6F937086" w:rsidTr="005A13EC">
        <w:tc>
          <w:tcPr>
            <w:tcW w:w="709" w:type="dxa"/>
          </w:tcPr>
          <w:p w14:paraId="2CD96CB1" w14:textId="022601F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9</w:t>
            </w:r>
          </w:p>
        </w:tc>
        <w:tc>
          <w:tcPr>
            <w:tcW w:w="3764" w:type="dxa"/>
          </w:tcPr>
          <w:p w14:paraId="2C2B9087" w14:textId="6EA5913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Sidival</w:t>
            </w:r>
            <w:proofErr w:type="spellEnd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 </w:t>
            </w: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Bacil</w:t>
            </w:r>
            <w:proofErr w:type="spellEnd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 de Souza</w:t>
            </w:r>
          </w:p>
        </w:tc>
        <w:tc>
          <w:tcPr>
            <w:tcW w:w="2129" w:type="dxa"/>
          </w:tcPr>
          <w:p w14:paraId="1E5456CC" w14:textId="08C4154D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4929C17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0650BCC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</w:tbl>
    <w:p w14:paraId="26AE1A8F" w14:textId="77777777" w:rsidR="00215D05" w:rsidRPr="005A13EC" w:rsidRDefault="00215D05" w:rsidP="003D66F2">
      <w:pPr>
        <w:jc w:val="both"/>
        <w:rPr>
          <w:color w:val="3B3838" w:themeColor="background2" w:themeShade="40"/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E71C" w14:textId="77777777" w:rsidR="00EA4464" w:rsidRDefault="00EA4464">
      <w:r>
        <w:separator/>
      </w:r>
    </w:p>
  </w:endnote>
  <w:endnote w:type="continuationSeparator" w:id="0">
    <w:p w14:paraId="5A14AEE4" w14:textId="77777777" w:rsidR="00EA4464" w:rsidRDefault="00EA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E4F2" w14:textId="77777777" w:rsidR="00EA4464" w:rsidRDefault="00EA4464">
      <w:r>
        <w:separator/>
      </w:r>
    </w:p>
  </w:footnote>
  <w:footnote w:type="continuationSeparator" w:id="0">
    <w:p w14:paraId="71C2F5E8" w14:textId="77777777" w:rsidR="00EA4464" w:rsidRDefault="00EA4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012C0"/>
    <w:rsid w:val="000371FB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E0295"/>
    <w:rsid w:val="001205E0"/>
    <w:rsid w:val="00120CC8"/>
    <w:rsid w:val="00123F58"/>
    <w:rsid w:val="00153E43"/>
    <w:rsid w:val="0016477C"/>
    <w:rsid w:val="00167DE2"/>
    <w:rsid w:val="0017003A"/>
    <w:rsid w:val="00170126"/>
    <w:rsid w:val="0017305D"/>
    <w:rsid w:val="00176C24"/>
    <w:rsid w:val="001820B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3443F"/>
    <w:rsid w:val="00274C27"/>
    <w:rsid w:val="00276EF8"/>
    <w:rsid w:val="00283486"/>
    <w:rsid w:val="002C3681"/>
    <w:rsid w:val="002E11AC"/>
    <w:rsid w:val="002E4F7D"/>
    <w:rsid w:val="002E639B"/>
    <w:rsid w:val="003026A6"/>
    <w:rsid w:val="00321AE3"/>
    <w:rsid w:val="003236BF"/>
    <w:rsid w:val="00357D20"/>
    <w:rsid w:val="003862AC"/>
    <w:rsid w:val="003954BA"/>
    <w:rsid w:val="003A70B3"/>
    <w:rsid w:val="003B7A2D"/>
    <w:rsid w:val="003D66F2"/>
    <w:rsid w:val="003F5DE5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821BB"/>
    <w:rsid w:val="004967F9"/>
    <w:rsid w:val="00497B28"/>
    <w:rsid w:val="004A142B"/>
    <w:rsid w:val="004A6F32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7FBB"/>
    <w:rsid w:val="005635FF"/>
    <w:rsid w:val="0058683A"/>
    <w:rsid w:val="00595C17"/>
    <w:rsid w:val="005A13EC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64A42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1E11"/>
    <w:rsid w:val="007F648B"/>
    <w:rsid w:val="008160E6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B672C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07187"/>
    <w:rsid w:val="00A12C0C"/>
    <w:rsid w:val="00A150BA"/>
    <w:rsid w:val="00A15FCE"/>
    <w:rsid w:val="00A24982"/>
    <w:rsid w:val="00A33675"/>
    <w:rsid w:val="00A36F1C"/>
    <w:rsid w:val="00A53C9E"/>
    <w:rsid w:val="00A868A0"/>
    <w:rsid w:val="00A9114C"/>
    <w:rsid w:val="00AA008A"/>
    <w:rsid w:val="00AB04AE"/>
    <w:rsid w:val="00B00E02"/>
    <w:rsid w:val="00B046CC"/>
    <w:rsid w:val="00B3054B"/>
    <w:rsid w:val="00B34A30"/>
    <w:rsid w:val="00B46646"/>
    <w:rsid w:val="00B533BF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4548B"/>
    <w:rsid w:val="00D5607D"/>
    <w:rsid w:val="00D65757"/>
    <w:rsid w:val="00D86912"/>
    <w:rsid w:val="00D94D4F"/>
    <w:rsid w:val="00D97063"/>
    <w:rsid w:val="00DA1098"/>
    <w:rsid w:val="00DA5150"/>
    <w:rsid w:val="00DB2828"/>
    <w:rsid w:val="00DC14AE"/>
    <w:rsid w:val="00DC63A2"/>
    <w:rsid w:val="00DC67AC"/>
    <w:rsid w:val="00DE5180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464"/>
    <w:rsid w:val="00EA4D46"/>
    <w:rsid w:val="00EB032F"/>
    <w:rsid w:val="00ED1E27"/>
    <w:rsid w:val="00EE4823"/>
    <w:rsid w:val="00F05B02"/>
    <w:rsid w:val="00F243A4"/>
    <w:rsid w:val="00F24885"/>
    <w:rsid w:val="00F32A05"/>
    <w:rsid w:val="00F33063"/>
    <w:rsid w:val="00F351EC"/>
    <w:rsid w:val="00F45145"/>
    <w:rsid w:val="00F473AF"/>
    <w:rsid w:val="00F517D3"/>
    <w:rsid w:val="00F62CA6"/>
    <w:rsid w:val="00F9029C"/>
    <w:rsid w:val="00FA741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1</TotalTime>
  <Pages>2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3</cp:revision>
  <cp:lastPrinted>2023-05-18T12:25:00Z</cp:lastPrinted>
  <dcterms:created xsi:type="dcterms:W3CDTF">2023-06-14T13:21:00Z</dcterms:created>
  <dcterms:modified xsi:type="dcterms:W3CDTF">2023-06-14T13:39:00Z</dcterms:modified>
</cp:coreProperties>
</file>